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9C" w:rsidRDefault="00A95E94">
      <w:pPr>
        <w:rPr>
          <w:rFonts w:ascii="Arial" w:hAnsi="Arial" w:cs="Arial"/>
          <w:b/>
          <w:sz w:val="24"/>
          <w:szCs w:val="24"/>
        </w:rPr>
      </w:pPr>
      <w:r w:rsidRPr="00B74EA6">
        <w:rPr>
          <w:rFonts w:ascii="Arial" w:hAnsi="Arial" w:cs="Arial"/>
          <w:b/>
          <w:sz w:val="24"/>
          <w:szCs w:val="24"/>
        </w:rPr>
        <w:t>Periodismo y verdad</w:t>
      </w:r>
    </w:p>
    <w:p w:rsidR="00C62B52" w:rsidRPr="00B74EA6" w:rsidRDefault="00C62B52" w:rsidP="00C62B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47A6" wp14:editId="22CB81ED">
                <wp:simplePos x="0" y="0"/>
                <wp:positionH relativeFrom="column">
                  <wp:posOffset>603008</wp:posOffset>
                </wp:positionH>
                <wp:positionV relativeFrom="paragraph">
                  <wp:posOffset>3295358</wp:posOffset>
                </wp:positionV>
                <wp:extent cx="4393976" cy="445062"/>
                <wp:effectExtent l="0" t="0" r="26035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976" cy="445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B52" w:rsidRDefault="00C62B52" w:rsidP="00C62B52">
                            <w:r>
                              <w:t>Jueves 8 de mayo de 2014, Seminario Periodismo y Verdad, Daniela  Osorio Rivera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47.5pt;margin-top:259.5pt;width:34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" fillcolor="black [3200]" strokecolor="black [1600]" strokeweight="2pt">
                <v:textbox>
                  <w:txbxContent>
                    <w:p w:rsidR="00C62B52" w:rsidRDefault="00C62B52" w:rsidP="00C62B52">
                      <w:r>
                        <w:t>Jueves 8 de mayo de 2014, Seminario Periodismo y Verdad, Daniela  Osorio Rivera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081C80B" wp14:editId="7DE408A9">
            <wp:extent cx="4393974" cy="3295994"/>
            <wp:effectExtent l="0" t="0" r="6985" b="0"/>
            <wp:docPr id="1" name="Imagen 1" descr="F:\DCIM\105_PANA\P105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5_PANA\P1050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82" cy="329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94" w:rsidRPr="00B74EA6" w:rsidRDefault="00A95E94">
      <w:pPr>
        <w:rPr>
          <w:rFonts w:ascii="Arial" w:hAnsi="Arial" w:cs="Arial"/>
          <w:sz w:val="24"/>
          <w:szCs w:val="24"/>
        </w:rPr>
      </w:pPr>
    </w:p>
    <w:p w:rsidR="008E61CA" w:rsidRDefault="008E61CA">
      <w:pPr>
        <w:rPr>
          <w:rFonts w:ascii="Arial" w:hAnsi="Arial" w:cs="Arial"/>
          <w:sz w:val="24"/>
          <w:szCs w:val="24"/>
        </w:rPr>
      </w:pPr>
    </w:p>
    <w:p w:rsidR="00A95E94" w:rsidRPr="00B74EA6" w:rsidRDefault="00A95E94">
      <w:pPr>
        <w:rPr>
          <w:rFonts w:ascii="Arial" w:hAnsi="Arial" w:cs="Arial"/>
          <w:sz w:val="24"/>
          <w:szCs w:val="24"/>
        </w:rPr>
      </w:pPr>
      <w:r w:rsidRPr="00B74EA6">
        <w:rPr>
          <w:rFonts w:ascii="Arial" w:hAnsi="Arial" w:cs="Arial"/>
          <w:sz w:val="24"/>
          <w:szCs w:val="24"/>
        </w:rPr>
        <w:t xml:space="preserve">La realización del seminario que duro hasta el  día  viernes 9 de mayo abarco temas de gran envergadura para el comunicador social, por tal motivo mencionare </w:t>
      </w:r>
      <w:r w:rsidR="00AD4231" w:rsidRPr="00B74EA6">
        <w:rPr>
          <w:rFonts w:ascii="Arial" w:hAnsi="Arial" w:cs="Arial"/>
          <w:sz w:val="24"/>
          <w:szCs w:val="24"/>
        </w:rPr>
        <w:t>dos de los temas tratados en dicho</w:t>
      </w:r>
      <w:r w:rsidRPr="00B74EA6">
        <w:rPr>
          <w:rFonts w:ascii="Arial" w:hAnsi="Arial" w:cs="Arial"/>
          <w:sz w:val="24"/>
          <w:szCs w:val="24"/>
        </w:rPr>
        <w:t xml:space="preserve"> seminario y que me causaron gran interés como comunicadora social.</w:t>
      </w:r>
    </w:p>
    <w:p w:rsidR="0098591F" w:rsidRPr="00B74EA6" w:rsidRDefault="00A95E94">
      <w:pPr>
        <w:rPr>
          <w:rFonts w:ascii="Arial" w:hAnsi="Arial" w:cs="Arial"/>
          <w:sz w:val="24"/>
          <w:szCs w:val="24"/>
        </w:rPr>
      </w:pPr>
      <w:r w:rsidRPr="00B74EA6">
        <w:rPr>
          <w:rFonts w:ascii="Arial" w:hAnsi="Arial" w:cs="Arial"/>
          <w:sz w:val="24"/>
          <w:szCs w:val="24"/>
        </w:rPr>
        <w:t>Entre ellas está la charla brindada por el doctor Jaime Alberto el cual nos menciona los s</w:t>
      </w:r>
      <w:r w:rsidR="000838D4" w:rsidRPr="00B74EA6">
        <w:rPr>
          <w:rFonts w:ascii="Arial" w:hAnsi="Arial" w:cs="Arial"/>
          <w:sz w:val="24"/>
          <w:szCs w:val="24"/>
        </w:rPr>
        <w:t>e</w:t>
      </w:r>
      <w:r w:rsidRPr="00B74EA6">
        <w:rPr>
          <w:rFonts w:ascii="Arial" w:hAnsi="Arial" w:cs="Arial"/>
          <w:sz w:val="24"/>
          <w:szCs w:val="24"/>
        </w:rPr>
        <w:t>is lados del cubo que son: Persona, Legalidad, Medio, Proceso, Objetividad y subjetividad</w:t>
      </w:r>
      <w:r w:rsidR="00D30EB4" w:rsidRPr="00B74EA6">
        <w:rPr>
          <w:rFonts w:ascii="Arial" w:hAnsi="Arial" w:cs="Arial"/>
          <w:sz w:val="24"/>
          <w:szCs w:val="24"/>
        </w:rPr>
        <w:t xml:space="preserve">. Y </w:t>
      </w:r>
      <w:r w:rsidR="0098591F" w:rsidRPr="00B74EA6">
        <w:rPr>
          <w:rFonts w:ascii="Arial" w:hAnsi="Arial" w:cs="Arial"/>
          <w:sz w:val="24"/>
          <w:szCs w:val="24"/>
        </w:rPr>
        <w:t xml:space="preserve">sobre todo destaca que la legalidad debe ser una pirámide </w:t>
      </w:r>
      <w:r w:rsidR="00915A25" w:rsidRPr="00B74EA6">
        <w:rPr>
          <w:rFonts w:ascii="Arial" w:hAnsi="Arial" w:cs="Arial"/>
          <w:sz w:val="24"/>
          <w:szCs w:val="24"/>
        </w:rPr>
        <w:t>decisiva</w:t>
      </w:r>
      <w:r w:rsidR="0098591F" w:rsidRPr="00B74EA6">
        <w:rPr>
          <w:rFonts w:ascii="Arial" w:hAnsi="Arial" w:cs="Arial"/>
          <w:sz w:val="24"/>
          <w:szCs w:val="24"/>
        </w:rPr>
        <w:t xml:space="preserve"> desde los saberes y la educación. De lo que logro inferir que la ética periodística se da desde una formación educativa y moral del comunicador</w:t>
      </w:r>
      <w:r w:rsidR="004D6003" w:rsidRPr="00B74EA6">
        <w:rPr>
          <w:rFonts w:ascii="Arial" w:hAnsi="Arial" w:cs="Arial"/>
          <w:sz w:val="24"/>
          <w:szCs w:val="24"/>
        </w:rPr>
        <w:t xml:space="preserve"> lo cual se ha destacado continuamente en la educación brindada por la Fundación Universitaria Luis Amigó</w:t>
      </w:r>
      <w:r w:rsidR="0037264B" w:rsidRPr="00B74EA6">
        <w:rPr>
          <w:rFonts w:ascii="Arial" w:hAnsi="Arial" w:cs="Arial"/>
          <w:sz w:val="24"/>
          <w:szCs w:val="24"/>
        </w:rPr>
        <w:t>.</w:t>
      </w:r>
    </w:p>
    <w:p w:rsidR="00AD4231" w:rsidRPr="00B74EA6" w:rsidRDefault="00AD4231">
      <w:pPr>
        <w:rPr>
          <w:rFonts w:ascii="Arial" w:hAnsi="Arial" w:cs="Arial"/>
          <w:sz w:val="24"/>
          <w:szCs w:val="24"/>
        </w:rPr>
      </w:pPr>
      <w:r w:rsidRPr="00B74EA6">
        <w:rPr>
          <w:rFonts w:ascii="Arial" w:hAnsi="Arial" w:cs="Arial"/>
          <w:sz w:val="24"/>
          <w:szCs w:val="24"/>
        </w:rPr>
        <w:t>También en dicha conferencia se menciona el riesgo que corre el periodista para dar a conocer la verdad con una frase que dice: La búsqueda de la verdad debe ser imparcial y muchas veces el periodista expondrá su vida.</w:t>
      </w:r>
    </w:p>
    <w:p w:rsidR="00AD4231" w:rsidRPr="00B74EA6" w:rsidRDefault="00AD4231">
      <w:pPr>
        <w:rPr>
          <w:rFonts w:ascii="Arial" w:hAnsi="Arial" w:cs="Arial"/>
          <w:sz w:val="24"/>
          <w:szCs w:val="24"/>
        </w:rPr>
      </w:pPr>
    </w:p>
    <w:p w:rsidR="005030AA" w:rsidRDefault="005030AA">
      <w:pPr>
        <w:rPr>
          <w:rFonts w:ascii="Arial" w:hAnsi="Arial" w:cs="Arial"/>
          <w:sz w:val="24"/>
          <w:szCs w:val="24"/>
        </w:rPr>
      </w:pPr>
    </w:p>
    <w:p w:rsidR="00AD4231" w:rsidRDefault="00AD4231">
      <w:pPr>
        <w:rPr>
          <w:rFonts w:ascii="Arial" w:hAnsi="Arial" w:cs="Arial"/>
          <w:sz w:val="24"/>
          <w:szCs w:val="24"/>
        </w:rPr>
      </w:pPr>
      <w:r w:rsidRPr="00B74EA6">
        <w:rPr>
          <w:rFonts w:ascii="Arial" w:hAnsi="Arial" w:cs="Arial"/>
          <w:sz w:val="24"/>
          <w:szCs w:val="24"/>
        </w:rPr>
        <w:lastRenderedPageBreak/>
        <w:t>Narrativas Transmedia</w:t>
      </w:r>
    </w:p>
    <w:p w:rsidR="00F1610B" w:rsidRDefault="00F1610B" w:rsidP="00F161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1185635</wp:posOffset>
                </wp:positionH>
                <wp:positionV relativeFrom="paragraph">
                  <wp:posOffset>3530028</wp:posOffset>
                </wp:positionV>
                <wp:extent cx="3236690" cy="477430"/>
                <wp:effectExtent l="0" t="0" r="2095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90" cy="477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0B" w:rsidRDefault="00F1610B" w:rsidP="00F1610B">
                            <w:r>
                              <w:t xml:space="preserve">Profesor, Edwin Sepúlveda, Fundación Universitaria Luis Amigó, foto: Daniela Osorio. </w:t>
                            </w:r>
                            <w:r w:rsidR="00612251">
                              <w:t>Jueves 8 Mayo 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left:0;text-align:left;margin-left:93.35pt;margin-top:277.95pt;width:254.8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" fillcolor="black [3200]" strokecolor="black [1600]" strokeweight="2pt">
                <v:textbox>
                  <w:txbxContent>
                    <w:p w:rsidR="00F1610B" w:rsidRDefault="00F1610B" w:rsidP="00F1610B">
                      <w:r>
                        <w:t xml:space="preserve">Profesor, Edwin Sepúlveda, Fundación Universitaria Luis Amigó, foto: Daniela Osorio. </w:t>
                      </w:r>
                      <w:r w:rsidR="00612251">
                        <w:t>Jueves 8 Mayo 014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236815" cy="3815991"/>
            <wp:effectExtent l="0" t="0" r="1905" b="0"/>
            <wp:docPr id="3" name="Imagen 3" descr="F:\DCIM\105_PANA\P105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5_PANA\P1050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2"/>
                    <a:stretch/>
                  </pic:blipFill>
                  <pic:spPr bwMode="auto">
                    <a:xfrm>
                      <a:off x="0" y="0"/>
                      <a:ext cx="3240485" cy="38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10B" w:rsidRPr="00B74EA6" w:rsidRDefault="00F1610B">
      <w:pPr>
        <w:rPr>
          <w:rFonts w:ascii="Arial" w:hAnsi="Arial" w:cs="Arial"/>
          <w:sz w:val="24"/>
          <w:szCs w:val="24"/>
        </w:rPr>
      </w:pPr>
    </w:p>
    <w:p w:rsidR="00AD4231" w:rsidRDefault="001661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nos explicó el profesor</w:t>
      </w:r>
      <w:r w:rsidR="008C1D78">
        <w:rPr>
          <w:rFonts w:ascii="Arial" w:hAnsi="Arial" w:cs="Arial"/>
          <w:sz w:val="24"/>
        </w:rPr>
        <w:t xml:space="preserve"> de la Fundación Universitaria Luis Amigó </w:t>
      </w:r>
      <w:r>
        <w:rPr>
          <w:rFonts w:ascii="Arial" w:hAnsi="Arial" w:cs="Arial"/>
          <w:sz w:val="24"/>
        </w:rPr>
        <w:t xml:space="preserve"> Edwin Sepúlveda</w:t>
      </w:r>
      <w:r w:rsidR="008C1D7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t</w:t>
      </w:r>
      <w:r w:rsidR="00B74EA6" w:rsidRPr="00B74EA6">
        <w:rPr>
          <w:rFonts w:ascii="Arial" w:hAnsi="Arial" w:cs="Arial"/>
          <w:sz w:val="24"/>
        </w:rPr>
        <w:t xml:space="preserve">ransmedia es </w:t>
      </w:r>
      <w:r w:rsidR="00B74EA6">
        <w:rPr>
          <w:rFonts w:ascii="Arial" w:hAnsi="Arial" w:cs="Arial"/>
          <w:sz w:val="24"/>
        </w:rPr>
        <w:t xml:space="preserve">un conjunto de contenidos </w:t>
      </w:r>
      <w:r w:rsidR="007936D9">
        <w:rPr>
          <w:rFonts w:ascii="Arial" w:hAnsi="Arial" w:cs="Arial"/>
          <w:sz w:val="24"/>
        </w:rPr>
        <w:t>caracterizados</w:t>
      </w:r>
      <w:r w:rsidR="00B74EA6">
        <w:rPr>
          <w:rFonts w:ascii="Arial" w:hAnsi="Arial" w:cs="Arial"/>
          <w:sz w:val="24"/>
        </w:rPr>
        <w:t xml:space="preserve"> por  relatos distribuidos en diferentes Mas Media, medios </w:t>
      </w:r>
      <w:r w:rsidR="007936D9">
        <w:rPr>
          <w:rFonts w:ascii="Arial" w:hAnsi="Arial" w:cs="Arial"/>
          <w:sz w:val="24"/>
        </w:rPr>
        <w:t>alternativos, plata</w:t>
      </w:r>
      <w:r w:rsidR="00B74EA6">
        <w:rPr>
          <w:rFonts w:ascii="Arial" w:hAnsi="Arial" w:cs="Arial"/>
          <w:sz w:val="24"/>
        </w:rPr>
        <w:t>formas, consolas de videojuegos, terminales etc.</w:t>
      </w:r>
    </w:p>
    <w:p w:rsidR="00197033" w:rsidRDefault="001970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Dichas transmedia cuentan con rel</w:t>
      </w:r>
      <w:r w:rsidR="00D76892">
        <w:rPr>
          <w:rFonts w:ascii="Arial" w:hAnsi="Arial" w:cs="Arial"/>
          <w:sz w:val="24"/>
        </w:rPr>
        <w:t>aciones de responsabilidad serían</w:t>
      </w:r>
      <w:r>
        <w:rPr>
          <w:rFonts w:ascii="Arial" w:hAnsi="Arial" w:cs="Arial"/>
          <w:sz w:val="24"/>
        </w:rPr>
        <w:t xml:space="preserve"> las estrategas que tienen las entidades </w:t>
      </w:r>
      <w:r w:rsidR="00D76892">
        <w:rPr>
          <w:rFonts w:ascii="Arial" w:hAnsi="Arial" w:cs="Arial"/>
          <w:sz w:val="24"/>
        </w:rPr>
        <w:t>públicas</w:t>
      </w:r>
      <w:r>
        <w:rPr>
          <w:rFonts w:ascii="Arial" w:hAnsi="Arial" w:cs="Arial"/>
          <w:sz w:val="24"/>
        </w:rPr>
        <w:t xml:space="preserve"> o empresariales para llevar </w:t>
      </w:r>
      <w:r w:rsidR="00D76892">
        <w:rPr>
          <w:rFonts w:ascii="Arial" w:hAnsi="Arial" w:cs="Arial"/>
          <w:sz w:val="24"/>
        </w:rPr>
        <w:t>un buen manejo de responsabilidad social.</w:t>
      </w:r>
    </w:p>
    <w:p w:rsidR="00D76892" w:rsidRPr="00B74EA6" w:rsidRDefault="00D768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 esas entidades esta Aquology que cuenta con 2000 empleados, es una empresa que hace asesorías a nivel mundial sobre cómo entender o tratar el agua con proyectos tecnológicos y también</w:t>
      </w:r>
      <w:r w:rsidR="000C3569">
        <w:rPr>
          <w:rFonts w:ascii="Arial" w:hAnsi="Arial" w:cs="Arial"/>
          <w:sz w:val="24"/>
        </w:rPr>
        <w:t xml:space="preserve"> realizaron una serie Cinematográfica presentada en YouTube para incentivar al mundo sobre el cuidado del agua</w:t>
      </w:r>
      <w:r w:rsidR="00883C56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37264B" w:rsidRDefault="0037264B"/>
    <w:sectPr w:rsidR="00372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4"/>
    <w:rsid w:val="000838D4"/>
    <w:rsid w:val="000B4F7E"/>
    <w:rsid w:val="000C3569"/>
    <w:rsid w:val="00166170"/>
    <w:rsid w:val="00186C9C"/>
    <w:rsid w:val="00197033"/>
    <w:rsid w:val="001973EA"/>
    <w:rsid w:val="0037264B"/>
    <w:rsid w:val="004D6003"/>
    <w:rsid w:val="005030AA"/>
    <w:rsid w:val="00612251"/>
    <w:rsid w:val="007936D9"/>
    <w:rsid w:val="00883C56"/>
    <w:rsid w:val="008C1D78"/>
    <w:rsid w:val="008E61CA"/>
    <w:rsid w:val="00915A25"/>
    <w:rsid w:val="0098591F"/>
    <w:rsid w:val="00A95E94"/>
    <w:rsid w:val="00AD4231"/>
    <w:rsid w:val="00B74EA6"/>
    <w:rsid w:val="00C62B52"/>
    <w:rsid w:val="00D30EB4"/>
    <w:rsid w:val="00D76892"/>
    <w:rsid w:val="00F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24</cp:revision>
  <dcterms:created xsi:type="dcterms:W3CDTF">2014-05-13T03:48:00Z</dcterms:created>
  <dcterms:modified xsi:type="dcterms:W3CDTF">2014-05-15T17:19:00Z</dcterms:modified>
</cp:coreProperties>
</file>